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DFF1C" w14:textId="77777777" w:rsidR="00D92205" w:rsidRDefault="00E05B38" w:rsidP="00916E54">
      <w:pPr>
        <w:jc w:val="both"/>
        <w:rPr>
          <w:sz w:val="28"/>
          <w:szCs w:val="28"/>
        </w:rPr>
      </w:pPr>
      <w:r>
        <w:rPr>
          <w:sz w:val="28"/>
          <w:szCs w:val="28"/>
        </w:rPr>
        <w:t>Verbale assemblea sindacale del 23/11/18</w:t>
      </w:r>
    </w:p>
    <w:p w14:paraId="6480B2E8" w14:textId="77777777" w:rsidR="00E05B38" w:rsidRDefault="00E05B38" w:rsidP="00916E54">
      <w:pPr>
        <w:jc w:val="both"/>
        <w:rPr>
          <w:sz w:val="28"/>
          <w:szCs w:val="28"/>
        </w:rPr>
      </w:pPr>
    </w:p>
    <w:p w14:paraId="385C510A" w14:textId="77777777" w:rsidR="00E05B38" w:rsidRDefault="00E05B38" w:rsidP="00916E54">
      <w:pPr>
        <w:jc w:val="both"/>
        <w:rPr>
          <w:sz w:val="28"/>
          <w:szCs w:val="28"/>
        </w:rPr>
      </w:pPr>
    </w:p>
    <w:p w14:paraId="489DAF8B" w14:textId="77777777" w:rsidR="00E05B38" w:rsidRDefault="00E05B38" w:rsidP="00916E54">
      <w:pPr>
        <w:jc w:val="both"/>
        <w:rPr>
          <w:sz w:val="28"/>
          <w:szCs w:val="28"/>
        </w:rPr>
      </w:pPr>
      <w:r>
        <w:rPr>
          <w:sz w:val="28"/>
          <w:szCs w:val="28"/>
        </w:rPr>
        <w:t>Mancini prende la parola e presenta l’insegnante Petriccion</w:t>
      </w:r>
      <w:r w:rsidR="00A30413">
        <w:rPr>
          <w:sz w:val="28"/>
          <w:szCs w:val="28"/>
        </w:rPr>
        <w:t>e</w:t>
      </w:r>
      <w:r>
        <w:rPr>
          <w:sz w:val="28"/>
          <w:szCs w:val="28"/>
        </w:rPr>
        <w:t xml:space="preserve"> nuova RSU per il sindacato C</w:t>
      </w:r>
      <w:r w:rsidR="00A30413">
        <w:rPr>
          <w:sz w:val="28"/>
          <w:szCs w:val="28"/>
        </w:rPr>
        <w:t>GIL</w:t>
      </w:r>
      <w:r w:rsidR="007C1E2D">
        <w:rPr>
          <w:sz w:val="28"/>
          <w:szCs w:val="28"/>
        </w:rPr>
        <w:t>.</w:t>
      </w:r>
    </w:p>
    <w:p w14:paraId="64644933" w14:textId="77777777" w:rsidR="00E05B38" w:rsidRDefault="00E05B38" w:rsidP="00916E54">
      <w:pPr>
        <w:jc w:val="both"/>
        <w:rPr>
          <w:sz w:val="28"/>
          <w:szCs w:val="28"/>
        </w:rPr>
      </w:pPr>
      <w:r>
        <w:rPr>
          <w:sz w:val="28"/>
          <w:szCs w:val="28"/>
        </w:rPr>
        <w:t>Mancini premette che da quest’anno la contrattazione si chiude il 30 novembre.</w:t>
      </w:r>
    </w:p>
    <w:p w14:paraId="76592455" w14:textId="77777777" w:rsidR="00E05B38" w:rsidRDefault="00F2220D" w:rsidP="00916E54">
      <w:pPr>
        <w:jc w:val="both"/>
        <w:rPr>
          <w:sz w:val="28"/>
          <w:szCs w:val="28"/>
        </w:rPr>
      </w:pPr>
      <w:r>
        <w:rPr>
          <w:sz w:val="28"/>
          <w:szCs w:val="28"/>
        </w:rPr>
        <w:t>Informa che abbiamo</w:t>
      </w:r>
      <w:r w:rsidR="00E05B38">
        <w:rPr>
          <w:sz w:val="28"/>
          <w:szCs w:val="28"/>
        </w:rPr>
        <w:t xml:space="preserve"> 764,70 euro per area a rischio (dispersione scolastica) per</w:t>
      </w:r>
      <w:r w:rsidR="00A30413">
        <w:rPr>
          <w:sz w:val="28"/>
          <w:szCs w:val="28"/>
        </w:rPr>
        <w:t xml:space="preserve"> fruire dei quali</w:t>
      </w:r>
      <w:r w:rsidR="00E05B38">
        <w:rPr>
          <w:sz w:val="28"/>
          <w:szCs w:val="28"/>
        </w:rPr>
        <w:t xml:space="preserve"> andranno formulati progetti specifici.</w:t>
      </w:r>
    </w:p>
    <w:p w14:paraId="54D3C5EA" w14:textId="77777777" w:rsidR="00E05B38" w:rsidRDefault="00E05B38" w:rsidP="00916E54">
      <w:pPr>
        <w:jc w:val="both"/>
        <w:rPr>
          <w:sz w:val="28"/>
          <w:szCs w:val="28"/>
        </w:rPr>
      </w:pPr>
      <w:r>
        <w:rPr>
          <w:sz w:val="28"/>
          <w:szCs w:val="28"/>
        </w:rPr>
        <w:t>Mancini informa l’assemblea di quanti fondi dispone il fis e il mof e tutte le divisioni fatte per le varie voci in contrattazione.</w:t>
      </w:r>
    </w:p>
    <w:p w14:paraId="5B5C97B8" w14:textId="77777777" w:rsidR="00E05B38" w:rsidRDefault="00E05B38" w:rsidP="00916E54">
      <w:pPr>
        <w:jc w:val="both"/>
        <w:rPr>
          <w:sz w:val="28"/>
          <w:szCs w:val="28"/>
        </w:rPr>
      </w:pPr>
      <w:r>
        <w:rPr>
          <w:sz w:val="28"/>
          <w:szCs w:val="28"/>
        </w:rPr>
        <w:t>( Vedi contrattazione)</w:t>
      </w:r>
    </w:p>
    <w:p w14:paraId="0A355566" w14:textId="77777777" w:rsidR="00B64D94" w:rsidRDefault="00B64D94" w:rsidP="00916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Mancini informa le insegnanti della </w:t>
      </w:r>
      <w:r w:rsidR="00A30413">
        <w:rPr>
          <w:sz w:val="28"/>
          <w:szCs w:val="28"/>
        </w:rPr>
        <w:t>scuola dell’infanzia</w:t>
      </w:r>
      <w:r>
        <w:rPr>
          <w:sz w:val="28"/>
          <w:szCs w:val="28"/>
        </w:rPr>
        <w:t xml:space="preserve"> che</w:t>
      </w:r>
      <w:r w:rsidR="00A30413">
        <w:rPr>
          <w:sz w:val="28"/>
          <w:szCs w:val="28"/>
        </w:rPr>
        <w:t>, per attuare il progetto d’inglese, è stata ridotta la percentuale di accantonamento del tesoretto</w:t>
      </w:r>
      <w:r>
        <w:rPr>
          <w:sz w:val="28"/>
          <w:szCs w:val="28"/>
        </w:rPr>
        <w:t xml:space="preserve">      </w:t>
      </w:r>
      <w:r w:rsidR="00A30413">
        <w:rPr>
          <w:sz w:val="28"/>
          <w:szCs w:val="28"/>
        </w:rPr>
        <w:t>e che, non essendo ancora pervenuta la scheda finanziaria del progetto, sanno retribuite le ore comprese in tale accantonamento.</w:t>
      </w:r>
    </w:p>
    <w:p w14:paraId="3B19DE94" w14:textId="77777777" w:rsidR="00E05B38" w:rsidRDefault="00E05B38" w:rsidP="00916E54">
      <w:pPr>
        <w:jc w:val="both"/>
        <w:rPr>
          <w:sz w:val="28"/>
          <w:szCs w:val="28"/>
        </w:rPr>
      </w:pPr>
      <w:r>
        <w:rPr>
          <w:sz w:val="28"/>
          <w:szCs w:val="28"/>
        </w:rPr>
        <w:t>Montan</w:t>
      </w:r>
      <w:r w:rsidR="00A30413">
        <w:rPr>
          <w:sz w:val="28"/>
          <w:szCs w:val="28"/>
        </w:rPr>
        <w:t>i</w:t>
      </w:r>
      <w:r>
        <w:rPr>
          <w:sz w:val="28"/>
          <w:szCs w:val="28"/>
        </w:rPr>
        <w:t xml:space="preserve"> prende la parola e si fa portavoce delle FS dell’inclusione che chiedono di incentivare le loro attività in quanto molto onerose. Mancini risponde  che da ex funzione strumentale capisce il carico di </w:t>
      </w:r>
      <w:r w:rsidR="00D337B5">
        <w:rPr>
          <w:sz w:val="28"/>
          <w:szCs w:val="28"/>
        </w:rPr>
        <w:t>lavoro e perciò concorda con le percentuali decise con la Dirigente dall’anno scolastico precedente.</w:t>
      </w:r>
    </w:p>
    <w:p w14:paraId="6A7CBA44" w14:textId="77777777" w:rsidR="00E05B38" w:rsidRDefault="00E05B38" w:rsidP="00916E54">
      <w:pPr>
        <w:jc w:val="both"/>
        <w:rPr>
          <w:sz w:val="28"/>
          <w:szCs w:val="28"/>
        </w:rPr>
      </w:pPr>
      <w:r>
        <w:rPr>
          <w:sz w:val="28"/>
          <w:szCs w:val="28"/>
        </w:rPr>
        <w:t>Bisso interviene per la questione “circolari,” in quanto era stato stabilito in un collegio che la lettura di quest’ultime era stabilita per il mercoled</w:t>
      </w:r>
      <w:r w:rsidR="00916E54">
        <w:rPr>
          <w:sz w:val="28"/>
          <w:szCs w:val="28"/>
        </w:rPr>
        <w:t>ì</w:t>
      </w:r>
      <w:r w:rsidR="008E1EA6">
        <w:rPr>
          <w:sz w:val="28"/>
          <w:szCs w:val="28"/>
        </w:rPr>
        <w:t xml:space="preserve"> , m</w:t>
      </w:r>
      <w:r w:rsidR="006C378D">
        <w:rPr>
          <w:sz w:val="28"/>
          <w:szCs w:val="28"/>
        </w:rPr>
        <w:t>entre ad oggi le circolari vengo</w:t>
      </w:r>
      <w:bookmarkStart w:id="0" w:name="_GoBack"/>
      <w:bookmarkEnd w:id="0"/>
      <w:r w:rsidR="008E1EA6">
        <w:rPr>
          <w:sz w:val="28"/>
          <w:szCs w:val="28"/>
        </w:rPr>
        <w:t xml:space="preserve">no trasmesse quasi tutti i giorni  e  questo rende difficoltosa la </w:t>
      </w:r>
      <w:r w:rsidR="00F2220D">
        <w:rPr>
          <w:sz w:val="28"/>
          <w:szCs w:val="28"/>
        </w:rPr>
        <w:t>lettura</w:t>
      </w:r>
      <w:r w:rsidR="00D337B5">
        <w:rPr>
          <w:sz w:val="28"/>
          <w:szCs w:val="28"/>
        </w:rPr>
        <w:t>,</w:t>
      </w:r>
      <w:r w:rsidR="00F2220D">
        <w:rPr>
          <w:sz w:val="28"/>
          <w:szCs w:val="28"/>
        </w:rPr>
        <w:t xml:space="preserve"> chiede quin</w:t>
      </w:r>
      <w:r w:rsidR="008E1EA6">
        <w:rPr>
          <w:sz w:val="28"/>
          <w:szCs w:val="28"/>
        </w:rPr>
        <w:t>di che siano inserite nel sito in tempi ragionevoli.</w:t>
      </w:r>
    </w:p>
    <w:p w14:paraId="4E02AF20" w14:textId="77777777" w:rsidR="008E1EA6" w:rsidRDefault="00F2220D" w:rsidP="00916E54">
      <w:pPr>
        <w:jc w:val="both"/>
        <w:rPr>
          <w:sz w:val="28"/>
          <w:szCs w:val="28"/>
        </w:rPr>
      </w:pPr>
      <w:r>
        <w:rPr>
          <w:sz w:val="28"/>
          <w:szCs w:val="28"/>
        </w:rPr>
        <w:t>Lotti risponde che il martedì e il venerdì</w:t>
      </w:r>
      <w:r w:rsidR="008E1EA6">
        <w:rPr>
          <w:sz w:val="28"/>
          <w:szCs w:val="28"/>
        </w:rPr>
        <w:t xml:space="preserve"> fa inviare le urgenze, Petriccion</w:t>
      </w:r>
      <w:r w:rsidR="00D337B5">
        <w:rPr>
          <w:sz w:val="28"/>
          <w:szCs w:val="28"/>
        </w:rPr>
        <w:t xml:space="preserve">e </w:t>
      </w:r>
      <w:r w:rsidR="008E1EA6">
        <w:rPr>
          <w:sz w:val="28"/>
          <w:szCs w:val="28"/>
        </w:rPr>
        <w:t>dichiara che immette sul sito le circolari all’ora di pranzo, Lotti ribadisce che purtroppo una volta alla settimana è poco e che</w:t>
      </w:r>
      <w:r w:rsidR="00D337B5">
        <w:rPr>
          <w:sz w:val="28"/>
          <w:szCs w:val="28"/>
        </w:rPr>
        <w:t xml:space="preserve"> è consigliabile che</w:t>
      </w:r>
      <w:r w:rsidR="008E1EA6">
        <w:rPr>
          <w:sz w:val="28"/>
          <w:szCs w:val="28"/>
        </w:rPr>
        <w:t xml:space="preserve"> le insegnanti </w:t>
      </w:r>
      <w:r w:rsidR="00D337B5">
        <w:rPr>
          <w:sz w:val="28"/>
          <w:szCs w:val="28"/>
        </w:rPr>
        <w:t>guardino</w:t>
      </w:r>
      <w:r w:rsidR="008E1EA6">
        <w:rPr>
          <w:sz w:val="28"/>
          <w:szCs w:val="28"/>
        </w:rPr>
        <w:t xml:space="preserve"> il sito tutti i giorni.</w:t>
      </w:r>
    </w:p>
    <w:p w14:paraId="58053218" w14:textId="77777777" w:rsidR="00D337B5" w:rsidRDefault="008E1EA6" w:rsidP="00916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Prende la parola  Bellucci che asserisce che andrebbero  rivalutate </w:t>
      </w:r>
      <w:r w:rsidR="00D337B5">
        <w:rPr>
          <w:sz w:val="28"/>
          <w:szCs w:val="28"/>
        </w:rPr>
        <w:t xml:space="preserve">la condivisione e </w:t>
      </w:r>
      <w:r>
        <w:rPr>
          <w:sz w:val="28"/>
          <w:szCs w:val="28"/>
        </w:rPr>
        <w:t>le azioni del collegio. Dovrebbe essere condiviso il PDP.</w:t>
      </w:r>
      <w:r w:rsidR="00D337B5">
        <w:rPr>
          <w:sz w:val="28"/>
          <w:szCs w:val="28"/>
        </w:rPr>
        <w:t xml:space="preserve"> Asserisce</w:t>
      </w:r>
      <w:r>
        <w:rPr>
          <w:sz w:val="28"/>
          <w:szCs w:val="28"/>
        </w:rPr>
        <w:t xml:space="preserve"> che la qualità si fa con la partecipazione di tutti.</w:t>
      </w:r>
      <w:r w:rsidR="00D33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documenti </w:t>
      </w:r>
      <w:r w:rsidR="00D337B5">
        <w:rPr>
          <w:sz w:val="28"/>
          <w:szCs w:val="28"/>
        </w:rPr>
        <w:t>dovrebbero essere</w:t>
      </w:r>
      <w:r>
        <w:rPr>
          <w:sz w:val="28"/>
          <w:szCs w:val="28"/>
        </w:rPr>
        <w:t xml:space="preserve"> portati in collegio. </w:t>
      </w:r>
    </w:p>
    <w:p w14:paraId="5A5FA9E5" w14:textId="77777777" w:rsidR="008E1EA6" w:rsidRDefault="008E1EA6" w:rsidP="00916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Mancini risponde </w:t>
      </w:r>
      <w:r w:rsidR="00D337B5">
        <w:rPr>
          <w:sz w:val="28"/>
          <w:szCs w:val="28"/>
        </w:rPr>
        <w:t>ricordando un’esperienza collegiale precedente, stessa Direzione anni prima, in cui furono proposti tre modelli di PDP offerti dal MIUR e si decise per delibera in Collegio</w:t>
      </w:r>
      <w:r>
        <w:rPr>
          <w:sz w:val="28"/>
          <w:szCs w:val="28"/>
        </w:rPr>
        <w:t>. L’assemblea propone che per l’anno prossimo questo aspetto sia preso in considerazione.</w:t>
      </w:r>
    </w:p>
    <w:p w14:paraId="2305949A" w14:textId="77777777" w:rsidR="002512E6" w:rsidRDefault="002512E6" w:rsidP="00916E54">
      <w:pPr>
        <w:jc w:val="both"/>
        <w:rPr>
          <w:sz w:val="28"/>
          <w:szCs w:val="28"/>
        </w:rPr>
      </w:pPr>
      <w:r>
        <w:rPr>
          <w:sz w:val="28"/>
          <w:szCs w:val="28"/>
        </w:rPr>
        <w:t>Per quanto riguarda i progetti Bisso propone che sia calendarizzata magari un’ora da mettere a recupero per condividere la scheda progetto insieme ai responsabili di progetto</w:t>
      </w:r>
      <w:r w:rsidR="00D337B5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 che </w:t>
      </w:r>
      <w:r w:rsidR="00916E54">
        <w:rPr>
          <w:sz w:val="28"/>
          <w:szCs w:val="28"/>
        </w:rPr>
        <w:t>ci sia un maggior controllo, da parte degli stessi, sulla reale partecipazione dei docenti</w:t>
      </w:r>
      <w:r>
        <w:rPr>
          <w:sz w:val="28"/>
          <w:szCs w:val="28"/>
        </w:rPr>
        <w:t xml:space="preserve">. </w:t>
      </w:r>
    </w:p>
    <w:p w14:paraId="2822ACB1" w14:textId="77777777" w:rsidR="002512E6" w:rsidRDefault="002512E6" w:rsidP="00916E54">
      <w:pPr>
        <w:jc w:val="both"/>
        <w:rPr>
          <w:sz w:val="28"/>
          <w:szCs w:val="28"/>
        </w:rPr>
      </w:pPr>
      <w:r>
        <w:rPr>
          <w:sz w:val="28"/>
          <w:szCs w:val="28"/>
        </w:rPr>
        <w:t>Bellucci richiede l’utilizzo del microfono durante il collegio per evitare che in fondo alla sala cali l’attenzione.</w:t>
      </w:r>
    </w:p>
    <w:p w14:paraId="5547C67C" w14:textId="77777777" w:rsidR="002512E6" w:rsidRDefault="002512E6" w:rsidP="00916E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Bellucci prende di nuovo la parola per dichiarare che per  il successo formativo della scuola non bastano un seminario ma più incontri disciplinari di fascia.</w:t>
      </w:r>
    </w:p>
    <w:p w14:paraId="3D966820" w14:textId="77777777" w:rsidR="002512E6" w:rsidRDefault="00F2220D" w:rsidP="00916E54">
      <w:pPr>
        <w:jc w:val="both"/>
        <w:rPr>
          <w:sz w:val="28"/>
          <w:szCs w:val="28"/>
        </w:rPr>
      </w:pPr>
      <w:r>
        <w:rPr>
          <w:sz w:val="28"/>
          <w:szCs w:val="28"/>
        </w:rPr>
        <w:t>Ro</w:t>
      </w:r>
      <w:r w:rsidR="002512E6">
        <w:rPr>
          <w:sz w:val="28"/>
          <w:szCs w:val="28"/>
        </w:rPr>
        <w:t>ndina risponde che non è questa la sede opportuna per discutere di questo argomento</w:t>
      </w:r>
      <w:r w:rsidR="00916E54">
        <w:rPr>
          <w:sz w:val="28"/>
          <w:szCs w:val="28"/>
        </w:rPr>
        <w:t>, bensì</w:t>
      </w:r>
      <w:r>
        <w:rPr>
          <w:sz w:val="28"/>
          <w:szCs w:val="28"/>
        </w:rPr>
        <w:t xml:space="preserve"> durante il seminario stesso durante il quale poteva esserci stato un confronto.</w:t>
      </w:r>
    </w:p>
    <w:p w14:paraId="4E256EBD" w14:textId="77777777" w:rsidR="00F2220D" w:rsidRDefault="00F2220D" w:rsidP="00916E54">
      <w:pPr>
        <w:jc w:val="both"/>
        <w:rPr>
          <w:sz w:val="28"/>
          <w:szCs w:val="28"/>
        </w:rPr>
      </w:pPr>
      <w:r>
        <w:rPr>
          <w:sz w:val="28"/>
          <w:szCs w:val="28"/>
        </w:rPr>
        <w:t>Bellucci ribadisce che mettersi a confronto sui metodi è un arricchimento puntualizzando sul concetto di collegialità.</w:t>
      </w:r>
    </w:p>
    <w:p w14:paraId="0D161DB5" w14:textId="77777777" w:rsidR="00F2220D" w:rsidRDefault="00F2220D" w:rsidP="00916E54">
      <w:pPr>
        <w:jc w:val="both"/>
        <w:rPr>
          <w:sz w:val="28"/>
          <w:szCs w:val="28"/>
        </w:rPr>
      </w:pPr>
      <w:r>
        <w:rPr>
          <w:sz w:val="28"/>
          <w:szCs w:val="28"/>
        </w:rPr>
        <w:t>Pietrini affronta l’argomento CIAO SCUOLA che per la scuola dell’infanzia risulta un giorno molto caotico sia per l’allestimento che per lo svolgimento. Pi</w:t>
      </w:r>
      <w:r w:rsidR="00916E54">
        <w:rPr>
          <w:sz w:val="28"/>
          <w:szCs w:val="28"/>
        </w:rPr>
        <w:t>e</w:t>
      </w:r>
      <w:r>
        <w:rPr>
          <w:sz w:val="28"/>
          <w:szCs w:val="28"/>
        </w:rPr>
        <w:t xml:space="preserve">trini suggerisce che per la scuola dell’infanzia sia data la possibilità di partecipare in orari e in tempi diversi da quelli della primaria. Mancini suggerisce che di questo argomento sia preferibile </w:t>
      </w:r>
      <w:r w:rsidR="00916E54">
        <w:rPr>
          <w:sz w:val="28"/>
          <w:szCs w:val="28"/>
        </w:rPr>
        <w:t>espandere la discussione</w:t>
      </w:r>
      <w:r>
        <w:rPr>
          <w:sz w:val="28"/>
          <w:szCs w:val="28"/>
        </w:rPr>
        <w:t xml:space="preserve"> </w:t>
      </w:r>
      <w:r w:rsidR="00916E54">
        <w:rPr>
          <w:sz w:val="28"/>
          <w:szCs w:val="28"/>
        </w:rPr>
        <w:t xml:space="preserve">sia in Collegio dei Docenti che </w:t>
      </w:r>
      <w:r>
        <w:rPr>
          <w:sz w:val="28"/>
          <w:szCs w:val="28"/>
        </w:rPr>
        <w:t>all</w:t>
      </w:r>
      <w:r w:rsidR="00916E54">
        <w:rPr>
          <w:sz w:val="28"/>
          <w:szCs w:val="28"/>
        </w:rPr>
        <w:t>’</w:t>
      </w:r>
      <w:r>
        <w:rPr>
          <w:sz w:val="28"/>
          <w:szCs w:val="28"/>
        </w:rPr>
        <w:t xml:space="preserve">interno del </w:t>
      </w:r>
      <w:r w:rsidR="00916E54">
        <w:rPr>
          <w:sz w:val="28"/>
          <w:szCs w:val="28"/>
        </w:rPr>
        <w:t>C</w:t>
      </w:r>
      <w:r>
        <w:rPr>
          <w:sz w:val="28"/>
          <w:szCs w:val="28"/>
        </w:rPr>
        <w:t xml:space="preserve">onsiglio di </w:t>
      </w:r>
      <w:r w:rsidR="00916E54">
        <w:rPr>
          <w:sz w:val="28"/>
          <w:szCs w:val="28"/>
        </w:rPr>
        <w:t>C</w:t>
      </w:r>
      <w:r>
        <w:rPr>
          <w:sz w:val="28"/>
          <w:szCs w:val="28"/>
        </w:rPr>
        <w:t>ircolo</w:t>
      </w:r>
      <w:r w:rsidR="00916E54">
        <w:rPr>
          <w:sz w:val="28"/>
          <w:szCs w:val="28"/>
        </w:rPr>
        <w:t>, suggerendo, per quest’ultimo, di parlare della questione col membro docente scuola infanzia Bitossi.</w:t>
      </w:r>
    </w:p>
    <w:p w14:paraId="247E6273" w14:textId="77777777" w:rsidR="00F2220D" w:rsidRDefault="00F2220D" w:rsidP="00916E54">
      <w:pPr>
        <w:jc w:val="both"/>
        <w:rPr>
          <w:sz w:val="28"/>
          <w:szCs w:val="28"/>
        </w:rPr>
      </w:pPr>
      <w:r>
        <w:rPr>
          <w:sz w:val="28"/>
          <w:szCs w:val="28"/>
        </w:rPr>
        <w:t>Bellucci propone che al momento di fare acquisti di materiale per le scuole venga</w:t>
      </w:r>
      <w:r w:rsidR="00916E54">
        <w:rPr>
          <w:sz w:val="28"/>
          <w:szCs w:val="28"/>
        </w:rPr>
        <w:t xml:space="preserve">no sentite </w:t>
      </w:r>
      <w:r>
        <w:rPr>
          <w:sz w:val="28"/>
          <w:szCs w:val="28"/>
        </w:rPr>
        <w:t xml:space="preserve">le varie responsabili di plesso </w:t>
      </w:r>
      <w:r w:rsidR="00916E54">
        <w:rPr>
          <w:sz w:val="28"/>
          <w:szCs w:val="28"/>
        </w:rPr>
        <w:t>sul</w:t>
      </w:r>
      <w:r>
        <w:rPr>
          <w:sz w:val="28"/>
          <w:szCs w:val="28"/>
        </w:rPr>
        <w:t>le reali necessità e bisogni, per evitare che vengano fatti acquisti di materiali di cui la scu</w:t>
      </w:r>
      <w:r w:rsidR="00B64D94">
        <w:rPr>
          <w:sz w:val="28"/>
          <w:szCs w:val="28"/>
        </w:rPr>
        <w:t>o</w:t>
      </w:r>
      <w:r>
        <w:rPr>
          <w:sz w:val="28"/>
          <w:szCs w:val="28"/>
        </w:rPr>
        <w:t xml:space="preserve">la non necessita. </w:t>
      </w:r>
    </w:p>
    <w:p w14:paraId="1F93AA60" w14:textId="77777777" w:rsidR="002512E6" w:rsidRDefault="002512E6" w:rsidP="00916E54">
      <w:pPr>
        <w:jc w:val="both"/>
        <w:rPr>
          <w:sz w:val="28"/>
          <w:szCs w:val="28"/>
        </w:rPr>
      </w:pPr>
    </w:p>
    <w:p w14:paraId="7EFBDB1F" w14:textId="77777777" w:rsidR="008E1EA6" w:rsidRDefault="008E1EA6" w:rsidP="00916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F122196" w14:textId="77777777" w:rsidR="008E1EA6" w:rsidRDefault="008E1EA6" w:rsidP="00916E54">
      <w:pPr>
        <w:jc w:val="both"/>
        <w:rPr>
          <w:sz w:val="28"/>
          <w:szCs w:val="28"/>
        </w:rPr>
      </w:pPr>
    </w:p>
    <w:p w14:paraId="159F2B92" w14:textId="77777777" w:rsidR="008E1EA6" w:rsidRDefault="008E1EA6" w:rsidP="00916E54">
      <w:pPr>
        <w:jc w:val="both"/>
        <w:rPr>
          <w:sz w:val="28"/>
          <w:szCs w:val="28"/>
        </w:rPr>
      </w:pPr>
    </w:p>
    <w:p w14:paraId="16573CBC" w14:textId="77777777" w:rsidR="00E05B38" w:rsidRPr="00E05B38" w:rsidRDefault="00E05B38" w:rsidP="00916E54">
      <w:pPr>
        <w:jc w:val="both"/>
        <w:rPr>
          <w:sz w:val="28"/>
          <w:szCs w:val="28"/>
        </w:rPr>
      </w:pPr>
    </w:p>
    <w:sectPr w:rsidR="00E05B38" w:rsidRPr="00E05B38" w:rsidSect="00D9220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38"/>
    <w:rsid w:val="002512E6"/>
    <w:rsid w:val="006C378D"/>
    <w:rsid w:val="007C1E2D"/>
    <w:rsid w:val="008E1EA6"/>
    <w:rsid w:val="00916E54"/>
    <w:rsid w:val="009B4F3B"/>
    <w:rsid w:val="00A30413"/>
    <w:rsid w:val="00B64D94"/>
    <w:rsid w:val="00D337B5"/>
    <w:rsid w:val="00D92205"/>
    <w:rsid w:val="00E05B38"/>
    <w:rsid w:val="00F2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6E61F"/>
  <w14:defaultImageDpi w14:val="300"/>
  <w15:docId w15:val="{25C0C09C-5ADD-4035-8236-8F113E0C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581</Words>
  <Characters>3317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Artaldi</dc:creator>
  <cp:keywords/>
  <dc:description/>
  <cp:lastModifiedBy>Utente di Microsoft Office</cp:lastModifiedBy>
  <cp:revision>5</cp:revision>
  <dcterms:created xsi:type="dcterms:W3CDTF">2018-12-06T14:08:00Z</dcterms:created>
  <dcterms:modified xsi:type="dcterms:W3CDTF">2018-12-12T15:56:00Z</dcterms:modified>
</cp:coreProperties>
</file>